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B388" w14:textId="37807327" w:rsidR="0051279F" w:rsidRPr="00265ECE" w:rsidRDefault="00265ECE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  <w:r w:rsidRPr="00265ECE">
        <w:rPr>
          <w:rFonts w:ascii="RotisSemiSans" w:hAnsi="RotisSemiSans"/>
        </w:rPr>
        <w:t>Rahmenvertrag Abschleppmaßnahmen</w:t>
      </w:r>
      <w:r w:rsidR="00EF5DC0">
        <w:rPr>
          <w:rFonts w:ascii="RotisSemiSans" w:hAnsi="RotisSemiSans"/>
        </w:rPr>
        <w:t xml:space="preserve"> verbotswidrig </w:t>
      </w:r>
      <w:r w:rsidR="00C15DFD">
        <w:rPr>
          <w:rFonts w:ascii="RotisSemiSans" w:hAnsi="RotisSemiSans"/>
        </w:rPr>
        <w:t>abgestellter</w:t>
      </w:r>
      <w:r w:rsidR="00EF5DC0">
        <w:rPr>
          <w:rFonts w:ascii="RotisSemiSans" w:hAnsi="RotisSemiSans"/>
        </w:rPr>
        <w:t xml:space="preserve"> Fahrzeuge</w:t>
      </w:r>
      <w:r w:rsidR="00663294">
        <w:rPr>
          <w:rFonts w:ascii="RotisSemiSans" w:hAnsi="RotisSemiSans"/>
        </w:rPr>
        <w:t xml:space="preserve"> und Anhänger</w:t>
      </w:r>
    </w:p>
    <w:p w14:paraId="4B7F493F" w14:textId="5D22153D" w:rsidR="00265ECE" w:rsidRPr="00EF5DC0" w:rsidRDefault="00EF5DC0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  <w:r>
        <w:rPr>
          <w:rFonts w:ascii="RotisSemiSans" w:hAnsi="RotisSemiSans"/>
        </w:rPr>
        <w:t>V-2026-0102</w:t>
      </w:r>
    </w:p>
    <w:p w14:paraId="1F3B5DD5" w14:textId="438B8441" w:rsidR="00265ECE" w:rsidRPr="00265ECE" w:rsidRDefault="00265ECE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</w:p>
    <w:p w14:paraId="5A5D7D37" w14:textId="34BF950D" w:rsidR="00265ECE" w:rsidRPr="00265ECE" w:rsidRDefault="00265ECE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  <w:r w:rsidRPr="00265ECE">
        <w:rPr>
          <w:rFonts w:ascii="RotisSemiSans" w:hAnsi="RotisSemiSans"/>
        </w:rPr>
        <w:sym w:font="Wingdings" w:char="F0E0"/>
      </w:r>
      <w:r w:rsidRPr="00265ECE">
        <w:rPr>
          <w:rFonts w:ascii="RotisSemiSans" w:hAnsi="RotisSemiSans"/>
        </w:rPr>
        <w:t xml:space="preserve">Anlage </w:t>
      </w:r>
      <w:r w:rsidR="00663294">
        <w:rPr>
          <w:rFonts w:ascii="RotisSemiSans" w:hAnsi="RotisSemiSans"/>
        </w:rPr>
        <w:t>1</w:t>
      </w:r>
      <w:r w:rsidR="006A5BE3">
        <w:rPr>
          <w:rFonts w:ascii="RotisSemiSans" w:hAnsi="RotisSemiSans"/>
        </w:rPr>
        <w:t>1</w:t>
      </w:r>
      <w:r w:rsidR="00663294">
        <w:rPr>
          <w:rFonts w:ascii="RotisSemiSans" w:hAnsi="RotisSemiSans"/>
        </w:rPr>
        <w:t xml:space="preserve"> </w:t>
      </w:r>
      <w:r w:rsidRPr="00265ECE">
        <w:rPr>
          <w:rFonts w:ascii="RotisSemiSans" w:hAnsi="RotisSemiSans"/>
        </w:rPr>
        <w:t>„</w:t>
      </w:r>
      <w:r w:rsidR="001E173D">
        <w:rPr>
          <w:rFonts w:ascii="RotisSemiSans" w:hAnsi="RotisSemiSans"/>
        </w:rPr>
        <w:t>Personal</w:t>
      </w:r>
      <w:r w:rsidRPr="00265ECE">
        <w:rPr>
          <w:rFonts w:ascii="RotisSemiSans" w:hAnsi="RotisSemiSans"/>
        </w:rPr>
        <w:t>“</w:t>
      </w:r>
    </w:p>
    <w:p w14:paraId="392768E7" w14:textId="37F047C6" w:rsidR="00265ECE" w:rsidRDefault="00265ECE" w:rsidP="00265ECE"/>
    <w:p w14:paraId="17FE5950" w14:textId="25028414" w:rsidR="00265ECE" w:rsidRDefault="00265ECE" w:rsidP="00265ECE">
      <w:pPr>
        <w:rPr>
          <w:rFonts w:ascii="RotisSemiSans" w:hAnsi="RotisSemiSans"/>
        </w:rPr>
      </w:pPr>
      <w:r>
        <w:rPr>
          <w:rFonts w:ascii="RotisSemiSans" w:hAnsi="RotisSemiSans"/>
        </w:rPr>
        <w:t xml:space="preserve">Hinweis: </w:t>
      </w:r>
      <w:r w:rsidRPr="00265ECE">
        <w:rPr>
          <w:rFonts w:ascii="RotisSemiSans" w:hAnsi="RotisSemiSans"/>
        </w:rPr>
        <w:t xml:space="preserve">Die Anlage ist </w:t>
      </w:r>
      <w:r w:rsidR="00DC54E6">
        <w:rPr>
          <w:rFonts w:ascii="RotisSemiSans" w:hAnsi="RotisSemiSans"/>
        </w:rPr>
        <w:t>l</w:t>
      </w:r>
      <w:r w:rsidRPr="00265ECE">
        <w:rPr>
          <w:rFonts w:ascii="RotisSemiSans" w:hAnsi="RotisSemiSans"/>
        </w:rPr>
        <w:t>osunabhängig bei der Angebotsabgabe</w:t>
      </w:r>
      <w:r>
        <w:rPr>
          <w:rFonts w:ascii="RotisSemiSans" w:hAnsi="RotisSemiSans"/>
        </w:rPr>
        <w:t xml:space="preserve"> ausgefüllt</w:t>
      </w:r>
      <w:r w:rsidRPr="00265ECE">
        <w:rPr>
          <w:rFonts w:ascii="RotisSemiSans" w:hAnsi="RotisSemiSans"/>
        </w:rPr>
        <w:t xml:space="preserve"> einzureichen!</w:t>
      </w:r>
    </w:p>
    <w:p w14:paraId="086E22A0" w14:textId="77777777" w:rsidR="004D6E3D" w:rsidRDefault="004D6E3D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eastAsia="Times New Roman" w:hAnsi="RotisSemiSans" w:cs="Times New Roman"/>
          <w:sz w:val="24"/>
          <w:szCs w:val="24"/>
          <w:lang w:eastAsia="de-DE"/>
        </w:rPr>
      </w:pPr>
    </w:p>
    <w:p w14:paraId="37974F83" w14:textId="77777777" w:rsidR="004D6E3D" w:rsidRDefault="004D6E3D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2"/>
          <w:szCs w:val="22"/>
        </w:rPr>
      </w:pPr>
    </w:p>
    <w:p w14:paraId="0017660C" w14:textId="4F76D912" w:rsidR="004D6E3D" w:rsidRDefault="004D6E3D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2"/>
          <w:szCs w:val="22"/>
        </w:rPr>
      </w:pPr>
      <w:r w:rsidRPr="006A2C4A">
        <w:rPr>
          <w:rFonts w:ascii="RotisSemiSans" w:hAnsi="RotisSemiSans"/>
          <w:sz w:val="22"/>
          <w:szCs w:val="22"/>
        </w:rPr>
        <w:t>Angaben über den aktuellen Bestand an Fahrpersonal in Voll- und Teilzeit</w:t>
      </w:r>
      <w:r>
        <w:rPr>
          <w:rFonts w:ascii="RotisSemiSans" w:hAnsi="RotisSemiSans"/>
          <w:sz w:val="22"/>
          <w:szCs w:val="22"/>
        </w:rPr>
        <w:t xml:space="preserve"> </w:t>
      </w:r>
      <w:r w:rsidRPr="006A2C4A">
        <w:rPr>
          <w:rFonts w:ascii="RotisSemiSans" w:hAnsi="RotisSemiSans"/>
          <w:sz w:val="22"/>
          <w:szCs w:val="22"/>
        </w:rPr>
        <w:t xml:space="preserve">(unter Berücksichtigung </w:t>
      </w:r>
      <w:r>
        <w:rPr>
          <w:rFonts w:ascii="RotisSemiSans" w:hAnsi="RotisSemiSans"/>
          <w:sz w:val="22"/>
          <w:szCs w:val="22"/>
        </w:rPr>
        <w:t>d</w:t>
      </w:r>
      <w:r w:rsidRPr="006A2C4A">
        <w:rPr>
          <w:rFonts w:ascii="RotisSemiSans" w:hAnsi="RotisSemiSans"/>
          <w:sz w:val="22"/>
          <w:szCs w:val="22"/>
        </w:rPr>
        <w:t>es geforderten 24-Stunden-Service)</w:t>
      </w:r>
      <w:r>
        <w:rPr>
          <w:rFonts w:ascii="RotisSemiSans" w:hAnsi="RotisSemiSans"/>
          <w:sz w:val="22"/>
          <w:szCs w:val="22"/>
        </w:rPr>
        <w:t>.</w:t>
      </w:r>
    </w:p>
    <w:p w14:paraId="6723D7E3" w14:textId="651DFE9F" w:rsidR="004D6E3D" w:rsidRDefault="004D6E3D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2"/>
          <w:szCs w:val="22"/>
        </w:rPr>
      </w:pPr>
    </w:p>
    <w:p w14:paraId="59561FFE" w14:textId="58163102" w:rsidR="00265ECE" w:rsidRDefault="00265ECE" w:rsidP="00265ECE">
      <w:pPr>
        <w:rPr>
          <w:rFonts w:ascii="RotisSemiSans" w:hAnsi="RotisSemi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3119"/>
      </w:tblGrid>
      <w:tr w:rsidR="001E173D" w14:paraId="51FA8A5C" w14:textId="77777777" w:rsidTr="001E173D">
        <w:tc>
          <w:tcPr>
            <w:tcW w:w="2263" w:type="dxa"/>
          </w:tcPr>
          <w:p w14:paraId="6C106160" w14:textId="010BB17C" w:rsidR="001E173D" w:rsidRDefault="001E173D" w:rsidP="00265ECE">
            <w:pPr>
              <w:rPr>
                <w:rFonts w:ascii="RotisSemiSans" w:hAnsi="RotisSemiSans"/>
              </w:rPr>
            </w:pPr>
            <w:r>
              <w:rPr>
                <w:rFonts w:ascii="RotisSemiSans" w:hAnsi="RotisSemiSans"/>
              </w:rPr>
              <w:t>Anzahl Vollzeitkräfte</w:t>
            </w:r>
          </w:p>
        </w:tc>
        <w:tc>
          <w:tcPr>
            <w:tcW w:w="3119" w:type="dxa"/>
          </w:tcPr>
          <w:p w14:paraId="4B749164" w14:textId="77777777" w:rsidR="001E173D" w:rsidRDefault="001E173D" w:rsidP="00265ECE">
            <w:pPr>
              <w:rPr>
                <w:rFonts w:ascii="RotisSemiSans" w:hAnsi="RotisSemiSans"/>
              </w:rPr>
            </w:pPr>
          </w:p>
        </w:tc>
      </w:tr>
      <w:tr w:rsidR="001E173D" w14:paraId="039A76E9" w14:textId="77777777" w:rsidTr="001E173D">
        <w:tc>
          <w:tcPr>
            <w:tcW w:w="2263" w:type="dxa"/>
          </w:tcPr>
          <w:p w14:paraId="139ACDE1" w14:textId="52BD77C1" w:rsidR="001E173D" w:rsidRDefault="001E173D" w:rsidP="00265ECE">
            <w:pPr>
              <w:rPr>
                <w:rFonts w:ascii="RotisSemiSans" w:hAnsi="RotisSemiSans"/>
              </w:rPr>
            </w:pPr>
            <w:r>
              <w:rPr>
                <w:rFonts w:ascii="RotisSemiSans" w:hAnsi="RotisSemiSans"/>
              </w:rPr>
              <w:t>Anzahl Teilzeitkräfte</w:t>
            </w:r>
          </w:p>
        </w:tc>
        <w:tc>
          <w:tcPr>
            <w:tcW w:w="3119" w:type="dxa"/>
          </w:tcPr>
          <w:p w14:paraId="34D8FE24" w14:textId="77777777" w:rsidR="001E173D" w:rsidRDefault="001E173D" w:rsidP="00265ECE">
            <w:pPr>
              <w:rPr>
                <w:rFonts w:ascii="RotisSemiSans" w:hAnsi="RotisSemiSans"/>
              </w:rPr>
            </w:pPr>
          </w:p>
        </w:tc>
      </w:tr>
    </w:tbl>
    <w:p w14:paraId="4B8EA36F" w14:textId="1FC7E7B7" w:rsidR="00265ECE" w:rsidRDefault="00265ECE" w:rsidP="00265ECE">
      <w:pPr>
        <w:rPr>
          <w:rFonts w:ascii="RotisSemiSans" w:hAnsi="RotisSemiSans"/>
        </w:rPr>
      </w:pPr>
    </w:p>
    <w:p w14:paraId="79D49C37" w14:textId="34A9E861" w:rsidR="00265ECE" w:rsidRDefault="00265ECE" w:rsidP="00265ECE">
      <w:pPr>
        <w:rPr>
          <w:rFonts w:ascii="RotisSemiSans" w:hAnsi="RotisSemiSans"/>
        </w:rPr>
      </w:pPr>
    </w:p>
    <w:p w14:paraId="1C1DBD7B" w14:textId="77777777" w:rsidR="00265ECE" w:rsidRDefault="00265ECE" w:rsidP="00265ECE">
      <w:pPr>
        <w:rPr>
          <w:rFonts w:ascii="RotisSemiSans" w:hAnsi="RotisSemiSans"/>
        </w:rPr>
      </w:pPr>
    </w:p>
    <w:p w14:paraId="54F7DF1A" w14:textId="4436CAFA" w:rsidR="00265ECE" w:rsidRDefault="00265ECE" w:rsidP="00265ECE">
      <w:pPr>
        <w:rPr>
          <w:rFonts w:ascii="RotisSemiSans" w:hAnsi="RotisSemiSans"/>
        </w:rPr>
      </w:pPr>
    </w:p>
    <w:p w14:paraId="0515AD32" w14:textId="2BA1F882" w:rsidR="00265ECE" w:rsidRDefault="00265ECE" w:rsidP="00265ECE">
      <w:pPr>
        <w:rPr>
          <w:rFonts w:ascii="RotisSemiSans" w:hAnsi="RotisSemiSans"/>
        </w:rPr>
      </w:pPr>
    </w:p>
    <w:p w14:paraId="7FC7668B" w14:textId="1FB5E21A" w:rsidR="00265ECE" w:rsidRDefault="00265ECE" w:rsidP="00265ECE">
      <w:pPr>
        <w:rPr>
          <w:rFonts w:ascii="RotisSemiSans" w:hAnsi="RotisSemiSans"/>
        </w:rPr>
      </w:pPr>
    </w:p>
    <w:p w14:paraId="1FAFBFD0" w14:textId="2C8EE8C1" w:rsidR="00265ECE" w:rsidRDefault="00265ECE" w:rsidP="00265ECE">
      <w:pPr>
        <w:rPr>
          <w:rFonts w:ascii="RotisSemiSans" w:hAnsi="RotisSemiSans"/>
        </w:rPr>
      </w:pPr>
      <w:r>
        <w:rPr>
          <w:rFonts w:ascii="RotisSemiSans" w:hAnsi="RotisSemiSans"/>
        </w:rPr>
        <w:t>___________________________________</w:t>
      </w:r>
    </w:p>
    <w:p w14:paraId="0183F12F" w14:textId="16973048" w:rsidR="00265ECE" w:rsidRPr="00265ECE" w:rsidRDefault="00265ECE" w:rsidP="00265ECE">
      <w:pPr>
        <w:rPr>
          <w:rFonts w:ascii="RotisSemiSans" w:hAnsi="RotisSemiSans"/>
        </w:rPr>
      </w:pPr>
      <w:r>
        <w:rPr>
          <w:rFonts w:ascii="RotisSemiSans" w:hAnsi="RotisSemiSans"/>
        </w:rPr>
        <w:t xml:space="preserve">Unterschrift, ggf. Stempel/Firmenname </w:t>
      </w:r>
    </w:p>
    <w:sectPr w:rsidR="00265ECE" w:rsidRPr="00265E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ans">
    <w:panose1 w:val="02000503040000020204"/>
    <w:charset w:val="00"/>
    <w:family w:val="modern"/>
    <w:notTrueType/>
    <w:pitch w:val="variable"/>
    <w:sig w:usb0="800000A7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F16BD"/>
    <w:multiLevelType w:val="hybridMultilevel"/>
    <w:tmpl w:val="C72438E6"/>
    <w:lvl w:ilvl="0" w:tplc="DAB606D0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41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5B5"/>
    <w:rsid w:val="00031CA4"/>
    <w:rsid w:val="000B6254"/>
    <w:rsid w:val="00103ECA"/>
    <w:rsid w:val="001E173D"/>
    <w:rsid w:val="00265ECE"/>
    <w:rsid w:val="003250BA"/>
    <w:rsid w:val="003949F6"/>
    <w:rsid w:val="004A770F"/>
    <w:rsid w:val="004D6E3D"/>
    <w:rsid w:val="004E4F59"/>
    <w:rsid w:val="004F066F"/>
    <w:rsid w:val="0051279F"/>
    <w:rsid w:val="0053721D"/>
    <w:rsid w:val="005C7F35"/>
    <w:rsid w:val="00655CD9"/>
    <w:rsid w:val="00663294"/>
    <w:rsid w:val="006A5BE3"/>
    <w:rsid w:val="00711262"/>
    <w:rsid w:val="00790FB1"/>
    <w:rsid w:val="009005B5"/>
    <w:rsid w:val="009E6310"/>
    <w:rsid w:val="00AD48D6"/>
    <w:rsid w:val="00C00B14"/>
    <w:rsid w:val="00C15DFD"/>
    <w:rsid w:val="00CB0044"/>
    <w:rsid w:val="00DC54E6"/>
    <w:rsid w:val="00E101CF"/>
    <w:rsid w:val="00EF1E39"/>
    <w:rsid w:val="00E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98D41"/>
  <w15:docId w15:val="{020996AA-97EA-43E4-802F-7ACB26FE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5EC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65ECE"/>
    <w:pPr>
      <w:ind w:left="720"/>
      <w:contextualSpacing/>
    </w:pPr>
  </w:style>
  <w:style w:type="table" w:styleId="Tabellenraster">
    <w:name w:val="Table Grid"/>
    <w:basedOn w:val="NormaleTabelle"/>
    <w:uiPriority w:val="59"/>
    <w:rsid w:val="00265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4D6E3D"/>
    <w:pPr>
      <w:widowControl w:val="0"/>
      <w:autoSpaceDE w:val="0"/>
      <w:autoSpaceDN w:val="0"/>
      <w:ind w:left="683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D6E3D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ESH Essener Systemhaus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Kratz, Nadja</dc:creator>
  <cp:lastModifiedBy>Ogbeifun, Imani</cp:lastModifiedBy>
  <cp:revision>6</cp:revision>
  <dcterms:created xsi:type="dcterms:W3CDTF">2026-02-02T10:30:00Z</dcterms:created>
  <dcterms:modified xsi:type="dcterms:W3CDTF">2026-07-17T10:21:00Z</dcterms:modified>
</cp:coreProperties>
</file>